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DA" w:rsidRDefault="00EE4DDA" w:rsidP="00EE4DDA">
      <w:pPr>
        <w:jc w:val="both"/>
      </w:pPr>
      <w:r>
        <w:t xml:space="preserve">Адаптированная основная образовательная программа дошкольного образования (далее – АООП, Программа) предназначена для педагогов, которые работают с детьми от 5 до 7 лет, имеющими тяжелые нарушения речи (далее - ТНР). </w:t>
      </w:r>
    </w:p>
    <w:p w:rsidR="00EE4DDA" w:rsidRDefault="00EE4DDA" w:rsidP="00EE4DDA">
      <w:pPr>
        <w:jc w:val="both"/>
      </w:pPr>
      <w:r>
        <w:t xml:space="preserve">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 </w:t>
      </w:r>
    </w:p>
    <w:p w:rsidR="00EE4DDA" w:rsidRDefault="00EE4DDA" w:rsidP="00EE4DDA">
      <w:pPr>
        <w:jc w:val="both"/>
      </w:pPr>
      <w:proofErr w:type="gramStart"/>
      <w:r>
        <w:t>Данная Программа</w:t>
      </w:r>
      <w:bookmarkStart w:id="0" w:name="_GoBack"/>
      <w:bookmarkEnd w:id="0"/>
      <w:r>
        <w:t xml:space="preserve"> разработана для групп компенсирующей направленности с учетом основной образовательной программы дошкольного образования М</w:t>
      </w:r>
      <w:r w:rsidR="00815E80">
        <w:t>Б</w:t>
      </w:r>
      <w:r>
        <w:t>ДОУ «Детский сад №</w:t>
      </w:r>
      <w:r w:rsidR="00815E80">
        <w:t>1</w:t>
      </w:r>
      <w:r>
        <w:t>7 комбинированного вида», примерной адаптированной основной образовательной программы дошкольного образования детей с тяжёлыми нарушениями речи, одобренной решением федерального учебно-методического объединения по общему образованию 7 декабря 2017 г. Протокол № 6/17, примерной адаптированной основной образовательной программы для детей с тяжелыми нарушениями речи (общим недоразвитием</w:t>
      </w:r>
      <w:proofErr w:type="gramEnd"/>
      <w:r>
        <w:t xml:space="preserve"> речи) с 3 до 7 лет, автор Н. В. </w:t>
      </w:r>
      <w:proofErr w:type="spellStart"/>
      <w:r>
        <w:t>Нищева</w:t>
      </w:r>
      <w:proofErr w:type="spellEnd"/>
      <w:r>
        <w:t xml:space="preserve">, Санкт-Петербург ДЕТСТВО-ПРЕСС, 2015. </w:t>
      </w:r>
    </w:p>
    <w:p w:rsidR="00EE4DDA" w:rsidRDefault="00EE4DDA" w:rsidP="00EE4DDA">
      <w:pPr>
        <w:jc w:val="both"/>
      </w:pPr>
      <w:r>
        <w:t xml:space="preserve">Программа направлена на:  </w:t>
      </w:r>
    </w:p>
    <w:p w:rsidR="00EE4DDA" w:rsidRDefault="00EE4DDA" w:rsidP="00EE4DDA">
      <w:pPr>
        <w:jc w:val="both"/>
      </w:pPr>
      <w: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 </w:t>
      </w:r>
    </w:p>
    <w:p w:rsidR="00EE4DDA" w:rsidRDefault="00EE4DDA" w:rsidP="00EE4DDA">
      <w:pPr>
        <w:jc w:val="both"/>
      </w:pPr>
      <w:r>
        <w:t xml:space="preserve">-создание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E4DDA" w:rsidRDefault="00EE4DDA" w:rsidP="00EE4DDA">
      <w:pPr>
        <w:jc w:val="both"/>
      </w:pPr>
      <w:r>
        <w:t xml:space="preserve">Программа содержит подробное описание организации и содержания </w:t>
      </w:r>
      <w:proofErr w:type="spellStart"/>
      <w:r>
        <w:t>коррекционноразвивающей</w:t>
      </w:r>
      <w:proofErr w:type="spellEnd"/>
      <w:r>
        <w:t xml:space="preserve">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 </w:t>
      </w:r>
    </w:p>
    <w:p w:rsidR="00EE4DDA" w:rsidRDefault="00EE4DDA" w:rsidP="00EE4DDA">
      <w:pPr>
        <w:jc w:val="both"/>
      </w:pPr>
      <w:r>
        <w:t xml:space="preserve">В Программе представлено оснащение предметно-пространственной развивающей среды в логопедическом кабинете и групповом помещении, которая обеспечивает реализацию Программы, учет возрастных и индивидуальных особенностей детей, возможность общения и совместной деятельности детей и взрослых во всей группе, в малых группах, двигательной активности детей, а также возможности для уединения. </w:t>
      </w:r>
    </w:p>
    <w:p w:rsidR="00EE4DDA" w:rsidRDefault="00EE4DDA" w:rsidP="00EE4DDA">
      <w:pPr>
        <w:jc w:val="both"/>
      </w:pPr>
      <w:r>
        <w:t xml:space="preserve">В Программе предусмотрено взаимодействие с родителями дошкольников, описаны условия сотрудничества с семьями воспитанников. </w:t>
      </w:r>
    </w:p>
    <w:p w:rsidR="00EE4DDA" w:rsidRDefault="00EE4DDA" w:rsidP="00EE4DDA">
      <w:pPr>
        <w:jc w:val="both"/>
      </w:pPr>
      <w:r>
        <w:t xml:space="preserve">В Программе предложена система педагогической диагностики индивидуального развития детей, представлены схемы обследования ребенка с общим недоразвитием речи учителем-логопедом.  </w:t>
      </w:r>
    </w:p>
    <w:p w:rsidR="00EE4DDA" w:rsidRDefault="00EE4DDA" w:rsidP="00EE4DDA">
      <w:pPr>
        <w:jc w:val="both"/>
      </w:pPr>
      <w:r>
        <w:t xml:space="preserve">Основой перспективного и календарного планирования </w:t>
      </w:r>
      <w:proofErr w:type="spellStart"/>
      <w:r>
        <w:t>коррекционно</w:t>
      </w:r>
      <w:proofErr w:type="spellEnd"/>
      <w:r>
        <w:t xml:space="preserve">--развивающей работы в соответствии с программой является комплексно-тематический подход, обеспечивающий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дошкольниками с ТНР,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 недель в рамках общей лексической темы. </w:t>
      </w:r>
    </w:p>
    <w:p w:rsidR="00670976" w:rsidRDefault="00EE4DDA" w:rsidP="00EE4DDA">
      <w:pPr>
        <w:jc w:val="both"/>
      </w:pPr>
      <w:r>
        <w:lastRenderedPageBreak/>
        <w:t>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упражнениями.</w:t>
      </w:r>
    </w:p>
    <w:sectPr w:rsidR="0067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11"/>
    <w:rsid w:val="00670976"/>
    <w:rsid w:val="00815E80"/>
    <w:rsid w:val="00B50411"/>
    <w:rsid w:val="00E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Гаптулхакова</cp:lastModifiedBy>
  <cp:revision>3</cp:revision>
  <dcterms:created xsi:type="dcterms:W3CDTF">2022-11-18T09:38:00Z</dcterms:created>
  <dcterms:modified xsi:type="dcterms:W3CDTF">2022-11-28T07:56:00Z</dcterms:modified>
</cp:coreProperties>
</file>